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64" w:rsidRDefault="005B3B64" w:rsidP="00AA7CE2">
      <w:bookmarkStart w:id="0" w:name="_GoBack"/>
      <w:bookmarkEnd w:id="0"/>
    </w:p>
    <w:p w:rsidR="005B3B64" w:rsidRDefault="005B3B64" w:rsidP="00AA7CE2">
      <w:pPr>
        <w:pBdr>
          <w:bottom w:val="single" w:sz="4" w:space="0" w:color="auto"/>
        </w:pBdr>
        <w:rPr>
          <w:rFonts w:ascii="Calibri" w:hAnsi="Calibri" w:cs="Calibri"/>
          <w:sz w:val="22"/>
          <w:szCs w:val="22"/>
        </w:rPr>
      </w:pPr>
    </w:p>
    <w:p w:rsidR="005B3B64" w:rsidRDefault="005B3B64" w:rsidP="00AA7CE2">
      <w:pPr>
        <w:pBdr>
          <w:bottom w:val="single" w:sz="4" w:space="0" w:color="auto"/>
        </w:pBdr>
        <w:rPr>
          <w:rFonts w:ascii="Calibri" w:hAnsi="Calibri" w:cs="Calibri"/>
          <w:sz w:val="22"/>
          <w:szCs w:val="22"/>
        </w:rPr>
      </w:pPr>
    </w:p>
    <w:p w:rsidR="005B3B64" w:rsidRPr="00AA7CE2" w:rsidRDefault="005B3B64" w:rsidP="00AA7CE2">
      <w:pPr>
        <w:pBdr>
          <w:bottom w:val="single" w:sz="4" w:space="0" w:color="auto"/>
        </w:pBdr>
        <w:rPr>
          <w:rFonts w:ascii="Calibri" w:hAnsi="Calibri" w:cs="Calibri"/>
          <w:szCs w:val="24"/>
        </w:rPr>
      </w:pPr>
      <w:r w:rsidRPr="00AA7CE2">
        <w:rPr>
          <w:rFonts w:ascii="Calibri" w:hAnsi="Calibri" w:cs="Calibri"/>
          <w:szCs w:val="24"/>
        </w:rPr>
        <w:t>Applicant Monitoring Questionnaire</w:t>
      </w:r>
    </w:p>
    <w:p w:rsidR="005B3B64" w:rsidRDefault="005B3B64" w:rsidP="00DD2D9E">
      <w:pPr>
        <w:rPr>
          <w:rFonts w:ascii="Calibri" w:hAnsi="Calibri" w:cs="Calibri"/>
          <w:sz w:val="22"/>
          <w:szCs w:val="22"/>
        </w:rPr>
      </w:pPr>
    </w:p>
    <w:p w:rsidR="005B3B64" w:rsidRPr="00AA7CE2" w:rsidRDefault="005B3B64" w:rsidP="00DD2D9E">
      <w:pPr>
        <w:rPr>
          <w:rFonts w:ascii="Calibri" w:hAnsi="Calibri" w:cs="Calibri"/>
          <w:sz w:val="22"/>
          <w:szCs w:val="22"/>
        </w:rPr>
      </w:pPr>
    </w:p>
    <w:p w:rsidR="005B3B64" w:rsidRPr="00AA7CE2" w:rsidRDefault="005B3B64" w:rsidP="00754463">
      <w:pPr>
        <w:ind w:left="5760" w:firstLine="720"/>
        <w:rPr>
          <w:rFonts w:ascii="Calibri" w:hAnsi="Calibri" w:cs="Calibri"/>
          <w:b/>
          <w:i/>
          <w:sz w:val="22"/>
          <w:szCs w:val="22"/>
        </w:rPr>
      </w:pPr>
      <w:r w:rsidRPr="00AA7CE2">
        <w:rPr>
          <w:rFonts w:ascii="Calibri" w:hAnsi="Calibri" w:cs="Calibri"/>
          <w:b/>
          <w:i/>
          <w:sz w:val="22"/>
          <w:szCs w:val="22"/>
        </w:rPr>
        <w:t>Private &amp; Confidential</w:t>
      </w:r>
    </w:p>
    <w:p w:rsidR="005B3B64" w:rsidRPr="00AA7CE2" w:rsidRDefault="005B3B64" w:rsidP="00754463">
      <w:pPr>
        <w:jc w:val="center"/>
        <w:rPr>
          <w:rFonts w:ascii="Calibri" w:hAnsi="Calibri" w:cs="Calibri"/>
          <w:b/>
          <w:color w:val="6D0018"/>
          <w:sz w:val="22"/>
          <w:szCs w:val="22"/>
          <w:u w:val="single"/>
        </w:rPr>
      </w:pPr>
    </w:p>
    <w:p w:rsidR="005B3B64" w:rsidRPr="00380829" w:rsidRDefault="005B3B64" w:rsidP="00754463">
      <w:pPr>
        <w:jc w:val="center"/>
        <w:rPr>
          <w:rFonts w:ascii="Calibri" w:hAnsi="Calibri" w:cs="Calibri"/>
          <w:b/>
          <w:sz w:val="28"/>
          <w:szCs w:val="28"/>
        </w:rPr>
      </w:pPr>
      <w:r w:rsidRPr="00380829">
        <w:rPr>
          <w:rFonts w:ascii="Calibri" w:hAnsi="Calibri" w:cs="Calibri"/>
          <w:b/>
          <w:sz w:val="28"/>
          <w:szCs w:val="28"/>
          <w:u w:val="single"/>
        </w:rPr>
        <w:t>MONITORING QUESTIONNAIRE</w:t>
      </w:r>
    </w:p>
    <w:p w:rsidR="005B3B64" w:rsidRPr="00AA7CE2" w:rsidRDefault="005B3B64" w:rsidP="00DD2D9E">
      <w:pPr>
        <w:rPr>
          <w:rFonts w:ascii="Calibri" w:hAnsi="Calibri" w:cs="Calibri"/>
          <w:b/>
          <w:sz w:val="22"/>
          <w:szCs w:val="22"/>
        </w:rPr>
      </w:pPr>
    </w:p>
    <w:p w:rsidR="005B3B64" w:rsidRPr="00AA7CE2" w:rsidRDefault="005B3B64" w:rsidP="00DD2D9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5B3B64" w:rsidRPr="00AA7CE2" w:rsidTr="007D1F36">
        <w:tc>
          <w:tcPr>
            <w:tcW w:w="2518" w:type="dxa"/>
          </w:tcPr>
          <w:p w:rsidR="005B3B64" w:rsidRPr="007D1F36" w:rsidRDefault="005B3B64" w:rsidP="00D71A04">
            <w:pPr>
              <w:rPr>
                <w:rFonts w:ascii="Calibri" w:hAnsi="Calibri" w:cs="Calibri"/>
                <w:b/>
                <w:szCs w:val="22"/>
                <w:lang w:eastAsia="en-GB"/>
              </w:rPr>
            </w:pPr>
            <w:r w:rsidRPr="007D1F36">
              <w:rPr>
                <w:rFonts w:ascii="Calibri" w:hAnsi="Calibri" w:cs="Calibri"/>
                <w:b/>
                <w:sz w:val="22"/>
                <w:szCs w:val="22"/>
                <w:lang w:eastAsia="en-GB"/>
              </w:rPr>
              <w:t>Internal Use Only:</w:t>
            </w:r>
          </w:p>
          <w:p w:rsidR="005B3B64" w:rsidRPr="007D1F36" w:rsidRDefault="005B3B64" w:rsidP="00D71A04">
            <w:pPr>
              <w:rPr>
                <w:rFonts w:ascii="Calibri" w:hAnsi="Calibri" w:cs="Calibri"/>
                <w:b/>
                <w:szCs w:val="22"/>
                <w:lang w:eastAsia="en-GB"/>
              </w:rPr>
            </w:pPr>
            <w:r w:rsidRPr="007D1F36">
              <w:rPr>
                <w:rFonts w:ascii="Calibri" w:hAnsi="Calibri" w:cs="Calibri"/>
                <w:b/>
                <w:sz w:val="22"/>
                <w:szCs w:val="22"/>
                <w:lang w:eastAsia="en-GB"/>
              </w:rPr>
              <w:t>Ref No:</w:t>
            </w:r>
          </w:p>
        </w:tc>
      </w:tr>
    </w:tbl>
    <w:p w:rsidR="005B3B64" w:rsidRPr="00AA7CE2" w:rsidRDefault="005B3B64" w:rsidP="00DD2D9E">
      <w:pPr>
        <w:rPr>
          <w:rFonts w:ascii="Calibri" w:hAnsi="Calibri" w:cs="Calibri"/>
          <w:b/>
          <w:sz w:val="22"/>
          <w:szCs w:val="22"/>
        </w:rPr>
      </w:pPr>
    </w:p>
    <w:p w:rsidR="005B3B64" w:rsidRPr="00AA7CE2" w:rsidRDefault="005B3B64" w:rsidP="00DD2D9E">
      <w:pPr>
        <w:rPr>
          <w:rFonts w:ascii="Calibri" w:hAnsi="Calibri" w:cs="Calibri"/>
          <w:b/>
          <w:sz w:val="22"/>
          <w:szCs w:val="22"/>
        </w:rPr>
      </w:pPr>
    </w:p>
    <w:p w:rsidR="005B3B64" w:rsidRPr="00AA7CE2" w:rsidRDefault="005B3B64" w:rsidP="00DD2D9E">
      <w:pPr>
        <w:jc w:val="both"/>
        <w:rPr>
          <w:rFonts w:ascii="Calibri" w:hAnsi="Calibri" w:cs="Calibri"/>
          <w:sz w:val="22"/>
          <w:szCs w:val="22"/>
        </w:rPr>
      </w:pPr>
      <w:r w:rsidRPr="00AA7CE2">
        <w:rPr>
          <w:rFonts w:ascii="Calibri" w:hAnsi="Calibri" w:cs="Calibri"/>
          <w:sz w:val="22"/>
          <w:szCs w:val="22"/>
        </w:rPr>
        <w:t>We are an Equal Opportunities Employer. We do not discriminate on the grounds of religious belief or political opinion. We practice equality of opportunity in employment and select the best person for the job.</w:t>
      </w:r>
    </w:p>
    <w:p w:rsidR="005B3B64" w:rsidRPr="00AA7CE2" w:rsidRDefault="005B3B64" w:rsidP="00DD2D9E">
      <w:pPr>
        <w:jc w:val="both"/>
        <w:rPr>
          <w:rFonts w:ascii="Calibri" w:hAnsi="Calibri" w:cs="Calibri"/>
          <w:sz w:val="22"/>
          <w:szCs w:val="22"/>
        </w:rPr>
      </w:pPr>
    </w:p>
    <w:p w:rsidR="005B3B64" w:rsidRPr="00AA7CE2" w:rsidRDefault="005B3B64" w:rsidP="00DD2D9E">
      <w:pPr>
        <w:jc w:val="both"/>
        <w:rPr>
          <w:rFonts w:ascii="Calibri" w:hAnsi="Calibri" w:cs="Calibri"/>
          <w:sz w:val="22"/>
          <w:szCs w:val="22"/>
        </w:rPr>
      </w:pPr>
    </w:p>
    <w:p w:rsidR="005B3B64" w:rsidRPr="00AA7CE2" w:rsidRDefault="005B3B64" w:rsidP="00DD2D9E">
      <w:pPr>
        <w:jc w:val="both"/>
        <w:rPr>
          <w:rFonts w:ascii="Calibri" w:hAnsi="Calibri" w:cs="Calibri"/>
          <w:sz w:val="22"/>
          <w:szCs w:val="22"/>
        </w:rPr>
      </w:pPr>
      <w:r w:rsidRPr="00AA7CE2">
        <w:rPr>
          <w:rFonts w:ascii="Calibri" w:hAnsi="Calibri" w:cs="Calibri"/>
          <w:sz w:val="22"/>
          <w:szCs w:val="22"/>
        </w:rPr>
        <w:t>To demonstrate our commitment to equality of opportunity in employment we need to monitor the community background of our applicants and employees, as required by the Fair Employment and Treatment (NI) Order 1998. Your answer will be treated in strict confidence and will not be made known to those involved in shortlisting or interviewing.</w:t>
      </w:r>
    </w:p>
    <w:p w:rsidR="005B3B64" w:rsidRPr="00AA7CE2" w:rsidRDefault="005B3B64" w:rsidP="00DD2D9E">
      <w:pPr>
        <w:jc w:val="both"/>
        <w:rPr>
          <w:rFonts w:ascii="Calibri" w:hAnsi="Calibri" w:cs="Calibri"/>
          <w:sz w:val="22"/>
          <w:szCs w:val="22"/>
        </w:rPr>
      </w:pPr>
    </w:p>
    <w:p w:rsidR="005B3B64" w:rsidRPr="00AA7CE2" w:rsidRDefault="005B3B64" w:rsidP="00DD2D9E">
      <w:pPr>
        <w:jc w:val="both"/>
        <w:rPr>
          <w:rFonts w:ascii="Calibri" w:hAnsi="Calibri" w:cs="Calibri"/>
          <w:sz w:val="22"/>
          <w:szCs w:val="22"/>
        </w:rPr>
      </w:pPr>
    </w:p>
    <w:p w:rsidR="005B3B64" w:rsidRPr="00AA7CE2" w:rsidRDefault="005B3B64" w:rsidP="00DD2D9E">
      <w:pPr>
        <w:jc w:val="both"/>
        <w:rPr>
          <w:rFonts w:ascii="Calibri" w:hAnsi="Calibri" w:cs="Calibri"/>
          <w:sz w:val="22"/>
          <w:szCs w:val="22"/>
        </w:rPr>
      </w:pPr>
      <w:r w:rsidRPr="00AA7CE2">
        <w:rPr>
          <w:rFonts w:ascii="Calibri" w:hAnsi="Calibri" w:cs="Calibri"/>
          <w:sz w:val="22"/>
          <w:szCs w:val="22"/>
        </w:rPr>
        <w:t xml:space="preserve">Regardless of whether we practice religion, most of us in Northern Ireland </w:t>
      </w:r>
      <w:proofErr w:type="gramStart"/>
      <w:r w:rsidRPr="00AA7CE2">
        <w:rPr>
          <w:rFonts w:ascii="Calibri" w:hAnsi="Calibri" w:cs="Calibri"/>
          <w:sz w:val="22"/>
          <w:szCs w:val="22"/>
        </w:rPr>
        <w:t>are seen as</w:t>
      </w:r>
      <w:proofErr w:type="gramEnd"/>
      <w:r w:rsidRPr="00AA7CE2">
        <w:rPr>
          <w:rFonts w:ascii="Calibri" w:hAnsi="Calibri" w:cs="Calibri"/>
          <w:sz w:val="22"/>
          <w:szCs w:val="22"/>
        </w:rPr>
        <w:t xml:space="preserve"> either Roman Catholic or Protestant. We are therefore asking you to indicate your community background by ticking the appropriate box below.</w:t>
      </w:r>
    </w:p>
    <w:p w:rsidR="005B3B64" w:rsidRPr="00AA7CE2" w:rsidRDefault="005B3B64" w:rsidP="00DD2D9E">
      <w:pPr>
        <w:rPr>
          <w:rFonts w:ascii="Calibri" w:hAnsi="Calibri" w:cs="Calibri"/>
          <w:sz w:val="22"/>
          <w:szCs w:val="22"/>
        </w:rPr>
      </w:pPr>
    </w:p>
    <w:p w:rsidR="005B3B64" w:rsidRPr="00AA7CE2" w:rsidRDefault="005B3B64" w:rsidP="00DD2D9E">
      <w:pPr>
        <w:rPr>
          <w:rFonts w:ascii="Calibri" w:hAnsi="Calibri" w:cs="Calibri"/>
          <w:b/>
          <w:sz w:val="22"/>
          <w:szCs w:val="22"/>
        </w:rPr>
      </w:pPr>
    </w:p>
    <w:p w:rsidR="00C257E5" w:rsidRDefault="005B3B64" w:rsidP="00DD2D9E">
      <w:pPr>
        <w:rPr>
          <w:rFonts w:ascii="Calibri" w:hAnsi="Calibri" w:cs="Calibri"/>
          <w:sz w:val="22"/>
          <w:szCs w:val="22"/>
        </w:rPr>
      </w:pPr>
      <w:r w:rsidRPr="004365A5">
        <w:rPr>
          <w:rFonts w:ascii="Calibri" w:hAnsi="Calibri" w:cs="Calibri"/>
          <w:sz w:val="22"/>
          <w:szCs w:val="22"/>
        </w:rPr>
        <w:t>I am a member of the Protestant community</w:t>
      </w:r>
      <w:r w:rsidRPr="004365A5">
        <w:rPr>
          <w:rFonts w:ascii="Calibri" w:hAnsi="Calibri" w:cs="Calibri"/>
          <w:sz w:val="22"/>
          <w:szCs w:val="22"/>
        </w:rPr>
        <w:tab/>
      </w:r>
      <w:r w:rsidR="00C257E5">
        <w:rPr>
          <w:rFonts w:ascii="Calibri" w:hAnsi="Calibri" w:cs="Calibri"/>
          <w:sz w:val="22"/>
          <w:szCs w:val="22"/>
        </w:rPr>
        <w:tab/>
      </w:r>
      <w:r w:rsidR="00C257E5">
        <w:rPr>
          <w:rFonts w:ascii="Calibri" w:hAnsi="Calibri" w:cs="Calibri"/>
          <w:sz w:val="22"/>
          <w:szCs w:val="22"/>
        </w:rPr>
        <w:sym w:font="Wingdings" w:char="F06F"/>
      </w:r>
    </w:p>
    <w:p w:rsidR="005B3B64" w:rsidRPr="004365A5" w:rsidRDefault="005B3B64" w:rsidP="00DD2D9E">
      <w:pPr>
        <w:rPr>
          <w:rFonts w:ascii="Calibri" w:hAnsi="Calibri" w:cs="Calibri"/>
          <w:sz w:val="22"/>
          <w:szCs w:val="22"/>
        </w:rPr>
      </w:pPr>
      <w:r w:rsidRPr="004365A5">
        <w:rPr>
          <w:rFonts w:ascii="Calibri" w:hAnsi="Calibri" w:cs="Calibri"/>
          <w:sz w:val="22"/>
          <w:szCs w:val="22"/>
        </w:rPr>
        <w:tab/>
      </w:r>
    </w:p>
    <w:p w:rsidR="005B3B64" w:rsidRPr="007E2FA7" w:rsidRDefault="005B3B64" w:rsidP="00DD2D9E">
      <w:pPr>
        <w:rPr>
          <w:rFonts w:ascii="Calibri" w:hAnsi="Calibri" w:cs="Calibri"/>
          <w:sz w:val="22"/>
          <w:szCs w:val="22"/>
        </w:rPr>
      </w:pPr>
      <w:r w:rsidRPr="007E2FA7">
        <w:rPr>
          <w:rFonts w:ascii="Calibri" w:hAnsi="Calibri" w:cs="Calibri"/>
          <w:sz w:val="22"/>
          <w:szCs w:val="22"/>
        </w:rPr>
        <w:t>I am a member of the Roman Catholic community</w:t>
      </w:r>
      <w:r w:rsidRPr="007E2FA7">
        <w:rPr>
          <w:rFonts w:ascii="Calibri" w:hAnsi="Calibri" w:cs="Calibri"/>
          <w:sz w:val="22"/>
          <w:szCs w:val="22"/>
        </w:rPr>
        <w:tab/>
      </w:r>
      <w:r w:rsidR="00C257E5">
        <w:rPr>
          <w:rFonts w:ascii="Calibri" w:hAnsi="Calibri" w:cs="Calibri"/>
          <w:sz w:val="22"/>
          <w:szCs w:val="22"/>
        </w:rPr>
        <w:sym w:font="Wingdings" w:char="F06F"/>
      </w:r>
      <w:r w:rsidRPr="007E2FA7">
        <w:rPr>
          <w:rFonts w:ascii="Calibri" w:hAnsi="Calibri" w:cs="Calibri"/>
          <w:sz w:val="22"/>
          <w:szCs w:val="22"/>
        </w:rPr>
        <w:tab/>
      </w:r>
    </w:p>
    <w:p w:rsidR="005B3B64" w:rsidRPr="00AA7CE2" w:rsidRDefault="005B3B64" w:rsidP="00DD2D9E">
      <w:pPr>
        <w:rPr>
          <w:rFonts w:ascii="Calibri" w:hAnsi="Calibri" w:cs="Calibri"/>
          <w:b/>
          <w:sz w:val="22"/>
          <w:szCs w:val="22"/>
        </w:rPr>
      </w:pPr>
    </w:p>
    <w:p w:rsidR="005B3B64" w:rsidRPr="004365A5" w:rsidRDefault="005B3B64" w:rsidP="00DD2D9E">
      <w:pPr>
        <w:rPr>
          <w:rFonts w:ascii="Calibri" w:hAnsi="Calibri" w:cs="Calibri"/>
          <w:sz w:val="22"/>
          <w:szCs w:val="22"/>
        </w:rPr>
      </w:pPr>
      <w:r w:rsidRPr="004365A5">
        <w:rPr>
          <w:rFonts w:ascii="Calibri" w:hAnsi="Calibri" w:cs="Calibri"/>
          <w:sz w:val="22"/>
          <w:szCs w:val="22"/>
        </w:rPr>
        <w:t>I am a member of neither the Protestant nor</w:t>
      </w:r>
      <w:r w:rsidR="00C257E5">
        <w:rPr>
          <w:rFonts w:ascii="Calibri" w:hAnsi="Calibri" w:cs="Calibri"/>
          <w:sz w:val="22"/>
          <w:szCs w:val="22"/>
        </w:rPr>
        <w:tab/>
      </w:r>
      <w:r w:rsidR="00C257E5">
        <w:rPr>
          <w:rFonts w:ascii="Calibri" w:hAnsi="Calibri" w:cs="Calibri"/>
          <w:sz w:val="22"/>
          <w:szCs w:val="22"/>
        </w:rPr>
        <w:tab/>
      </w:r>
      <w:r w:rsidR="00C257E5">
        <w:rPr>
          <w:rFonts w:ascii="Calibri" w:hAnsi="Calibri" w:cs="Calibri"/>
          <w:sz w:val="22"/>
          <w:szCs w:val="22"/>
        </w:rPr>
        <w:sym w:font="Wingdings" w:char="F06F"/>
      </w:r>
    </w:p>
    <w:p w:rsidR="005B3B64" w:rsidRPr="00AA7CE2" w:rsidRDefault="005B3B64" w:rsidP="00DD2D9E">
      <w:pPr>
        <w:rPr>
          <w:rFonts w:ascii="Calibri" w:hAnsi="Calibri" w:cs="Calibri"/>
          <w:b/>
          <w:sz w:val="22"/>
          <w:szCs w:val="22"/>
        </w:rPr>
      </w:pPr>
      <w:r w:rsidRPr="004365A5">
        <w:rPr>
          <w:rFonts w:ascii="Calibri" w:hAnsi="Calibri" w:cs="Calibri"/>
          <w:sz w:val="22"/>
          <w:szCs w:val="22"/>
        </w:rPr>
        <w:t>Roman Catholic community</w:t>
      </w:r>
      <w:r w:rsidRPr="004365A5">
        <w:rPr>
          <w:rFonts w:ascii="Calibri" w:hAnsi="Calibri" w:cs="Calibri"/>
          <w:sz w:val="22"/>
          <w:szCs w:val="22"/>
        </w:rPr>
        <w:tab/>
      </w:r>
      <w:r w:rsidRPr="00AA7CE2">
        <w:rPr>
          <w:rFonts w:ascii="Calibri" w:hAnsi="Calibri" w:cs="Calibri"/>
          <w:b/>
          <w:sz w:val="22"/>
          <w:szCs w:val="22"/>
        </w:rPr>
        <w:tab/>
      </w:r>
      <w:r w:rsidRPr="00AA7CE2">
        <w:rPr>
          <w:rFonts w:ascii="Calibri" w:hAnsi="Calibri" w:cs="Calibri"/>
          <w:b/>
          <w:sz w:val="22"/>
          <w:szCs w:val="22"/>
        </w:rPr>
        <w:tab/>
      </w:r>
      <w:r w:rsidRPr="00AA7CE2">
        <w:rPr>
          <w:rFonts w:ascii="Calibri" w:hAnsi="Calibri" w:cs="Calibri"/>
          <w:b/>
          <w:sz w:val="22"/>
          <w:szCs w:val="22"/>
        </w:rPr>
        <w:tab/>
        <w:t xml:space="preserve">        </w:t>
      </w:r>
    </w:p>
    <w:p w:rsidR="005B3B64" w:rsidRPr="00AA7CE2" w:rsidRDefault="005B3B64" w:rsidP="00DD2D9E">
      <w:pPr>
        <w:rPr>
          <w:rFonts w:ascii="Calibri" w:hAnsi="Calibri" w:cs="Calibri"/>
          <w:sz w:val="22"/>
          <w:szCs w:val="22"/>
        </w:rPr>
      </w:pPr>
    </w:p>
    <w:p w:rsidR="005B3B64" w:rsidRPr="00AA7CE2" w:rsidRDefault="005B3B64" w:rsidP="00DD2D9E">
      <w:pPr>
        <w:rPr>
          <w:rFonts w:ascii="Calibri" w:hAnsi="Calibri" w:cs="Calibri"/>
          <w:sz w:val="22"/>
          <w:szCs w:val="22"/>
        </w:rPr>
      </w:pPr>
    </w:p>
    <w:p w:rsidR="005B3B64" w:rsidRPr="00AA7CE2" w:rsidRDefault="005B3B64" w:rsidP="00DD2D9E">
      <w:pPr>
        <w:rPr>
          <w:rFonts w:ascii="Calibri" w:hAnsi="Calibri" w:cs="Calibri"/>
          <w:sz w:val="22"/>
          <w:szCs w:val="22"/>
        </w:rPr>
      </w:pPr>
      <w:r w:rsidRPr="00AA7CE2">
        <w:rPr>
          <w:rFonts w:ascii="Calibri" w:hAnsi="Calibri" w:cs="Calibri"/>
          <w:sz w:val="22"/>
          <w:szCs w:val="22"/>
        </w:rPr>
        <w:t>Please indicate whether you are:</w:t>
      </w:r>
      <w:r w:rsidRPr="00AA7CE2">
        <w:rPr>
          <w:rFonts w:ascii="Calibri" w:hAnsi="Calibri" w:cs="Calibri"/>
          <w:sz w:val="22"/>
          <w:szCs w:val="22"/>
        </w:rPr>
        <w:tab/>
      </w:r>
      <w:r w:rsidR="00C257E5">
        <w:rPr>
          <w:rFonts w:ascii="Calibri" w:hAnsi="Calibri" w:cs="Calibri"/>
          <w:sz w:val="22"/>
          <w:szCs w:val="22"/>
        </w:rPr>
        <w:br/>
      </w:r>
      <w:r w:rsidR="00C257E5">
        <w:rPr>
          <w:rFonts w:ascii="Calibri" w:hAnsi="Calibri" w:cs="Calibri"/>
          <w:sz w:val="22"/>
          <w:szCs w:val="22"/>
        </w:rPr>
        <w:br/>
      </w:r>
      <w:r w:rsidRPr="007E2FA7">
        <w:rPr>
          <w:rFonts w:ascii="Calibri" w:hAnsi="Calibri" w:cs="Calibri"/>
          <w:sz w:val="22"/>
          <w:szCs w:val="22"/>
        </w:rPr>
        <w:t>Female</w:t>
      </w:r>
      <w:r w:rsidRPr="007E2FA7">
        <w:rPr>
          <w:rFonts w:ascii="Calibri" w:hAnsi="Calibri" w:cs="Calibri"/>
          <w:sz w:val="22"/>
          <w:szCs w:val="22"/>
        </w:rPr>
        <w:tab/>
      </w:r>
      <w:r w:rsidR="00C257E5">
        <w:rPr>
          <w:rFonts w:ascii="Calibri" w:hAnsi="Calibri" w:cs="Calibri"/>
          <w:sz w:val="22"/>
          <w:szCs w:val="22"/>
        </w:rPr>
        <w:tab/>
      </w:r>
      <w:r w:rsidR="00C257E5">
        <w:rPr>
          <w:rFonts w:ascii="Calibri" w:hAnsi="Calibri" w:cs="Calibri"/>
          <w:sz w:val="22"/>
          <w:szCs w:val="22"/>
        </w:rPr>
        <w:sym w:font="Wingdings" w:char="F06F"/>
      </w:r>
      <w:r w:rsidR="00D71A5A">
        <w:rPr>
          <w:rFonts w:ascii="Calibri" w:hAnsi="Calibri" w:cs="Calibri"/>
          <w:b/>
          <w:sz w:val="22"/>
          <w:szCs w:val="22"/>
        </w:rPr>
        <w:tab/>
      </w:r>
      <w:r w:rsidR="00C257E5">
        <w:rPr>
          <w:rFonts w:ascii="Calibri" w:hAnsi="Calibri" w:cs="Calibri"/>
          <w:b/>
          <w:sz w:val="22"/>
          <w:szCs w:val="22"/>
        </w:rPr>
        <w:br/>
      </w:r>
      <w:r w:rsidR="00C257E5">
        <w:rPr>
          <w:rFonts w:ascii="Calibri" w:hAnsi="Calibri" w:cs="Calibri"/>
          <w:b/>
          <w:sz w:val="22"/>
          <w:szCs w:val="22"/>
        </w:rPr>
        <w:br/>
      </w:r>
      <w:r w:rsidRPr="004365A5">
        <w:rPr>
          <w:rFonts w:ascii="Calibri" w:hAnsi="Calibri" w:cs="Calibri"/>
          <w:sz w:val="22"/>
          <w:szCs w:val="22"/>
        </w:rPr>
        <w:t>Male</w:t>
      </w:r>
      <w:r w:rsidR="00D71A5A">
        <w:rPr>
          <w:rFonts w:ascii="Calibri" w:hAnsi="Calibri" w:cs="Calibri"/>
          <w:sz w:val="22"/>
          <w:szCs w:val="22"/>
        </w:rPr>
        <w:tab/>
      </w:r>
      <w:r w:rsidR="00C257E5">
        <w:rPr>
          <w:rFonts w:ascii="Calibri" w:hAnsi="Calibri" w:cs="Calibri"/>
          <w:sz w:val="22"/>
          <w:szCs w:val="22"/>
        </w:rPr>
        <w:tab/>
      </w:r>
      <w:r w:rsidR="00C257E5">
        <w:rPr>
          <w:rFonts w:ascii="Calibri" w:hAnsi="Calibri" w:cs="Calibri"/>
          <w:sz w:val="22"/>
          <w:szCs w:val="22"/>
        </w:rPr>
        <w:sym w:font="Wingdings" w:char="F06F"/>
      </w:r>
      <w:r w:rsidR="00D71A5A">
        <w:rPr>
          <w:rFonts w:ascii="Calibri" w:hAnsi="Calibri" w:cs="Calibri"/>
          <w:sz w:val="22"/>
          <w:szCs w:val="22"/>
        </w:rPr>
        <w:tab/>
      </w:r>
      <w:r w:rsidRPr="00AA7CE2">
        <w:rPr>
          <w:rFonts w:ascii="Calibri" w:hAnsi="Calibri" w:cs="Calibri"/>
          <w:b/>
          <w:sz w:val="22"/>
          <w:szCs w:val="22"/>
        </w:rPr>
        <w:tab/>
      </w:r>
      <w:r w:rsidRPr="00AA7CE2">
        <w:rPr>
          <w:rFonts w:ascii="Calibri" w:hAnsi="Calibri" w:cs="Calibri"/>
          <w:b/>
          <w:sz w:val="22"/>
          <w:szCs w:val="22"/>
        </w:rPr>
        <w:tab/>
      </w:r>
    </w:p>
    <w:p w:rsidR="005B3B64" w:rsidRPr="00AA7CE2" w:rsidRDefault="005B3B64" w:rsidP="00DD2D9E">
      <w:pPr>
        <w:rPr>
          <w:rFonts w:ascii="Calibri" w:hAnsi="Calibri" w:cs="Calibri"/>
          <w:sz w:val="22"/>
          <w:szCs w:val="22"/>
        </w:rPr>
      </w:pPr>
    </w:p>
    <w:p w:rsidR="005B3B64" w:rsidRPr="00AA7CE2" w:rsidRDefault="005B3B64" w:rsidP="00DD2D9E">
      <w:pPr>
        <w:jc w:val="both"/>
        <w:rPr>
          <w:rFonts w:ascii="Calibri" w:hAnsi="Calibri" w:cs="Calibri"/>
          <w:sz w:val="22"/>
          <w:szCs w:val="22"/>
        </w:rPr>
      </w:pPr>
    </w:p>
    <w:p w:rsidR="00C257E5" w:rsidRDefault="00C257E5" w:rsidP="007E2FA7">
      <w:pPr>
        <w:jc w:val="both"/>
        <w:rPr>
          <w:rFonts w:ascii="Calibri" w:hAnsi="Calibri" w:cs="Calibri"/>
          <w:sz w:val="22"/>
          <w:szCs w:val="22"/>
        </w:rPr>
      </w:pPr>
    </w:p>
    <w:p w:rsidR="00C257E5" w:rsidRDefault="00C257E5" w:rsidP="007E2FA7">
      <w:pPr>
        <w:jc w:val="both"/>
        <w:rPr>
          <w:rFonts w:ascii="Calibri" w:hAnsi="Calibri" w:cs="Calibri"/>
          <w:sz w:val="22"/>
          <w:szCs w:val="22"/>
        </w:rPr>
      </w:pPr>
    </w:p>
    <w:p w:rsidR="005B3B64" w:rsidRDefault="005B3B64" w:rsidP="007E2FA7">
      <w:pPr>
        <w:jc w:val="both"/>
        <w:rPr>
          <w:rFonts w:ascii="Calibri" w:hAnsi="Calibri" w:cs="Calibri"/>
          <w:sz w:val="22"/>
          <w:szCs w:val="22"/>
        </w:rPr>
      </w:pPr>
      <w:r w:rsidRPr="00AA7CE2">
        <w:rPr>
          <w:rFonts w:ascii="Calibri" w:hAnsi="Calibri" w:cs="Calibri"/>
          <w:sz w:val="22"/>
          <w:szCs w:val="22"/>
        </w:rPr>
        <w:t xml:space="preserve">If you do not complete this questionnaire, we are encouraged to use the ‘residuary’ method, which means that we can </w:t>
      </w:r>
      <w:proofErr w:type="gramStart"/>
      <w:r w:rsidRPr="00AA7CE2">
        <w:rPr>
          <w:rFonts w:ascii="Calibri" w:hAnsi="Calibri" w:cs="Calibri"/>
          <w:sz w:val="22"/>
          <w:szCs w:val="22"/>
        </w:rPr>
        <w:t>make a determination</w:t>
      </w:r>
      <w:proofErr w:type="gramEnd"/>
      <w:r w:rsidRPr="00AA7CE2">
        <w:rPr>
          <w:rFonts w:ascii="Calibri" w:hAnsi="Calibri" w:cs="Calibri"/>
          <w:sz w:val="22"/>
          <w:szCs w:val="22"/>
        </w:rPr>
        <w:t xml:space="preserve"> on the basis of personal information on file / application form.</w:t>
      </w:r>
    </w:p>
    <w:p w:rsidR="005B3B64" w:rsidRDefault="005B3B64" w:rsidP="00FC0A41">
      <w:pPr>
        <w:rPr>
          <w:rFonts w:ascii="Calibri" w:hAnsi="Calibri" w:cs="Calibri"/>
          <w:sz w:val="22"/>
          <w:szCs w:val="22"/>
        </w:rPr>
      </w:pPr>
    </w:p>
    <w:p w:rsidR="005B3B64" w:rsidRDefault="005B3B64" w:rsidP="00754463">
      <w:pPr>
        <w:jc w:val="both"/>
        <w:rPr>
          <w:rFonts w:ascii="Calibri" w:hAnsi="Calibri" w:cs="Calibri"/>
          <w:i/>
          <w:sz w:val="22"/>
          <w:szCs w:val="22"/>
        </w:rPr>
      </w:pPr>
    </w:p>
    <w:p w:rsidR="005B3B64" w:rsidRPr="00DD58B4" w:rsidRDefault="005B3B64" w:rsidP="00DC2D9B">
      <w:pPr>
        <w:pStyle w:val="ListParagraph"/>
        <w:ind w:left="0"/>
        <w:jc w:val="both"/>
        <w:rPr>
          <w:b/>
          <w:u w:val="single"/>
        </w:rPr>
      </w:pPr>
      <w:r w:rsidRPr="00DD58B4">
        <w:rPr>
          <w:b/>
          <w:u w:val="single"/>
        </w:rPr>
        <w:t>Return all completed forms either via:</w:t>
      </w:r>
    </w:p>
    <w:p w:rsidR="005B3B64" w:rsidRDefault="005B3B64" w:rsidP="00DC2D9B">
      <w:pPr>
        <w:pStyle w:val="ListParagraph"/>
        <w:ind w:left="0"/>
        <w:jc w:val="both"/>
        <w:rPr>
          <w:b/>
          <w:i/>
        </w:rPr>
      </w:pPr>
    </w:p>
    <w:p w:rsidR="005B3B64" w:rsidRDefault="005B3B64" w:rsidP="00DC2D9B">
      <w:pPr>
        <w:pStyle w:val="ListParagraph"/>
        <w:ind w:left="0"/>
        <w:jc w:val="both"/>
        <w:rPr>
          <w:b/>
          <w:i/>
        </w:rPr>
      </w:pPr>
      <w:r>
        <w:rPr>
          <w:b/>
          <w:i/>
        </w:rPr>
        <w:t xml:space="preserve">Email to: </w:t>
      </w:r>
      <w:hyperlink r:id="rId6" w:history="1">
        <w:r w:rsidRPr="00D60B8A">
          <w:rPr>
            <w:rStyle w:val="Hyperlink"/>
            <w:b/>
            <w:i/>
          </w:rPr>
          <w:t>humanresources@totalmobile.co.uk</w:t>
        </w:r>
      </w:hyperlink>
      <w:r>
        <w:rPr>
          <w:b/>
          <w:i/>
        </w:rPr>
        <w:t xml:space="preserve">  </w:t>
      </w:r>
    </w:p>
    <w:p w:rsidR="005B3B64" w:rsidRDefault="00C257E5" w:rsidP="00DC2D9B">
      <w:pPr>
        <w:pStyle w:val="ListParagraph"/>
        <w:ind w:left="0"/>
        <w:jc w:val="both"/>
        <w:rPr>
          <w:b/>
          <w:i/>
        </w:rPr>
      </w:pPr>
      <w:r>
        <w:rPr>
          <w:b/>
          <w:i/>
        </w:rPr>
        <w:t>Post to: Totalm</w:t>
      </w:r>
      <w:r w:rsidR="005B3B64">
        <w:rPr>
          <w:b/>
          <w:i/>
        </w:rPr>
        <w:t>obile Ltd, Pilot Point, 21 Clarendon Road, Belfast, BT1 3BG</w:t>
      </w:r>
    </w:p>
    <w:sectPr w:rsidR="005B3B64" w:rsidSect="00897D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38" w:rsidRDefault="00144E38" w:rsidP="00380829">
      <w:r>
        <w:separator/>
      </w:r>
    </w:p>
  </w:endnote>
  <w:endnote w:type="continuationSeparator" w:id="0">
    <w:p w:rsidR="00144E38" w:rsidRDefault="00144E38" w:rsidP="0038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38" w:rsidRDefault="00144E38" w:rsidP="00380829">
      <w:r>
        <w:separator/>
      </w:r>
    </w:p>
  </w:footnote>
  <w:footnote w:type="continuationSeparator" w:id="0">
    <w:p w:rsidR="00144E38" w:rsidRDefault="00144E38" w:rsidP="0038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64" w:rsidRDefault="00C257E5">
    <w:pPr>
      <w:pStyle w:val="Header"/>
    </w:pPr>
    <w:r>
      <w:rPr>
        <w:noProof/>
      </w:rPr>
      <w:drawing>
        <wp:inline distT="0" distB="0" distL="0" distR="0">
          <wp:extent cx="2581102" cy="997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jpg"/>
                  <pic:cNvPicPr/>
                </pic:nvPicPr>
                <pic:blipFill>
                  <a:blip r:embed="rId1"/>
                  <a:stretch>
                    <a:fillRect/>
                  </a:stretch>
                </pic:blipFill>
                <pic:spPr>
                  <a:xfrm>
                    <a:off x="0" y="0"/>
                    <a:ext cx="2581102" cy="997527"/>
                  </a:xfrm>
                  <a:prstGeom prst="rect">
                    <a:avLst/>
                  </a:prstGeom>
                </pic:spPr>
              </pic:pic>
            </a:graphicData>
          </a:graphic>
        </wp:inline>
      </w:drawing>
    </w:r>
  </w:p>
  <w:p w:rsidR="005B3B64" w:rsidRDefault="005B3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9E"/>
    <w:rsid w:val="000A6927"/>
    <w:rsid w:val="000E18FB"/>
    <w:rsid w:val="00144E38"/>
    <w:rsid w:val="00206B60"/>
    <w:rsid w:val="002B3E97"/>
    <w:rsid w:val="0036459E"/>
    <w:rsid w:val="00380829"/>
    <w:rsid w:val="004365A5"/>
    <w:rsid w:val="00492F2C"/>
    <w:rsid w:val="00495AB5"/>
    <w:rsid w:val="004D0259"/>
    <w:rsid w:val="005968C9"/>
    <w:rsid w:val="005B3B64"/>
    <w:rsid w:val="005C0BF1"/>
    <w:rsid w:val="00631A10"/>
    <w:rsid w:val="006468F4"/>
    <w:rsid w:val="00730881"/>
    <w:rsid w:val="00754463"/>
    <w:rsid w:val="007A7640"/>
    <w:rsid w:val="007D1F36"/>
    <w:rsid w:val="007E2FA7"/>
    <w:rsid w:val="00897DDD"/>
    <w:rsid w:val="00AA1390"/>
    <w:rsid w:val="00AA7CE2"/>
    <w:rsid w:val="00B13D49"/>
    <w:rsid w:val="00C257E5"/>
    <w:rsid w:val="00C54775"/>
    <w:rsid w:val="00D60B8A"/>
    <w:rsid w:val="00D71A04"/>
    <w:rsid w:val="00D71A5A"/>
    <w:rsid w:val="00DC2D9B"/>
    <w:rsid w:val="00DD2D9E"/>
    <w:rsid w:val="00DD58B4"/>
    <w:rsid w:val="00E91E2D"/>
    <w:rsid w:val="00F027F9"/>
    <w:rsid w:val="00FC0A41"/>
    <w:rsid w:val="00FD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61F97A-75C0-44E5-B765-C59A336F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9E"/>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2D9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44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463"/>
    <w:rPr>
      <w:rFonts w:ascii="Tahoma" w:hAnsi="Tahoma" w:cs="Tahoma"/>
      <w:sz w:val="16"/>
      <w:szCs w:val="16"/>
    </w:rPr>
  </w:style>
  <w:style w:type="paragraph" w:styleId="ListParagraph">
    <w:name w:val="List Paragraph"/>
    <w:basedOn w:val="Normal"/>
    <w:uiPriority w:val="99"/>
    <w:qFormat/>
    <w:rsid w:val="00DC2D9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DC2D9B"/>
    <w:rPr>
      <w:rFonts w:cs="Times New Roman"/>
      <w:color w:val="0000FF"/>
      <w:u w:val="single"/>
    </w:rPr>
  </w:style>
  <w:style w:type="paragraph" w:styleId="Header">
    <w:name w:val="header"/>
    <w:basedOn w:val="Normal"/>
    <w:link w:val="HeaderChar"/>
    <w:uiPriority w:val="99"/>
    <w:rsid w:val="00380829"/>
    <w:pPr>
      <w:tabs>
        <w:tab w:val="center" w:pos="4513"/>
        <w:tab w:val="right" w:pos="9026"/>
      </w:tabs>
    </w:pPr>
  </w:style>
  <w:style w:type="character" w:customStyle="1" w:styleId="HeaderChar">
    <w:name w:val="Header Char"/>
    <w:basedOn w:val="DefaultParagraphFont"/>
    <w:link w:val="Header"/>
    <w:uiPriority w:val="99"/>
    <w:locked/>
    <w:rsid w:val="00380829"/>
    <w:rPr>
      <w:rFonts w:ascii="Times New Roman" w:hAnsi="Times New Roman" w:cs="Times New Roman"/>
      <w:sz w:val="20"/>
      <w:szCs w:val="20"/>
    </w:rPr>
  </w:style>
  <w:style w:type="paragraph" w:styleId="Footer">
    <w:name w:val="footer"/>
    <w:basedOn w:val="Normal"/>
    <w:link w:val="FooterChar"/>
    <w:uiPriority w:val="99"/>
    <w:semiHidden/>
    <w:rsid w:val="00380829"/>
    <w:pPr>
      <w:tabs>
        <w:tab w:val="center" w:pos="4513"/>
        <w:tab w:val="right" w:pos="9026"/>
      </w:tabs>
    </w:pPr>
  </w:style>
  <w:style w:type="character" w:customStyle="1" w:styleId="FooterChar">
    <w:name w:val="Footer Char"/>
    <w:basedOn w:val="DefaultParagraphFont"/>
    <w:link w:val="Footer"/>
    <w:uiPriority w:val="99"/>
    <w:semiHidden/>
    <w:locked/>
    <w:rsid w:val="0038082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resources@totalmobile.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Ruth Adams</cp:lastModifiedBy>
  <cp:revision>2</cp:revision>
  <dcterms:created xsi:type="dcterms:W3CDTF">2019-10-29T10:54:00Z</dcterms:created>
  <dcterms:modified xsi:type="dcterms:W3CDTF">2019-10-29T10:54:00Z</dcterms:modified>
</cp:coreProperties>
</file>